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E48F" w14:textId="2D9B19D1" w:rsidR="00870FF3" w:rsidRPr="008A2C44" w:rsidRDefault="002115A1" w:rsidP="00A8687C">
      <w:pPr>
        <w:rPr>
          <w:b/>
          <w:bCs/>
          <w:sz w:val="32"/>
          <w:szCs w:val="32"/>
        </w:rPr>
      </w:pPr>
      <w:r w:rsidRPr="008A2C44">
        <w:rPr>
          <w:b/>
          <w:bCs/>
          <w:sz w:val="32"/>
          <w:szCs w:val="32"/>
        </w:rPr>
        <w:t>Ansuchen um straßenpolizeiliche Bewilligung</w:t>
      </w:r>
    </w:p>
    <w:tbl>
      <w:tblPr>
        <w:tblStyle w:val="Tabellenraster"/>
        <w:tblpPr w:leftFromText="141" w:rightFromText="141" w:vertAnchor="text" w:horzAnchor="margin" w:tblpY="75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115A1" w14:paraId="7740539E" w14:textId="77777777" w:rsidTr="00506BD9">
        <w:tc>
          <w:tcPr>
            <w:tcW w:w="9918" w:type="dxa"/>
          </w:tcPr>
          <w:p w14:paraId="206D3D15" w14:textId="6A2577BA" w:rsidR="009B6C7A" w:rsidRPr="008A2C44" w:rsidRDefault="009B6C7A" w:rsidP="00A8687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A2C44">
              <w:rPr>
                <w:rStyle w:val="markedcontent"/>
                <w:rFonts w:ascii="Arial" w:hAnsi="Arial" w:cs="Arial"/>
                <w:sz w:val="18"/>
                <w:szCs w:val="18"/>
              </w:rPr>
              <w:t>Name des Antragstellers (Vor- und Zuname), Bezeichnung der juristischen Person</w:t>
            </w:r>
          </w:p>
          <w:sdt>
            <w:sdtPr>
              <w:id w:val="567773871"/>
              <w:placeholder>
                <w:docPart w:val="E3E0C92EDDF34C35BFE6CF96BF228C93"/>
              </w:placeholder>
              <w:showingPlcHdr/>
              <w:text/>
            </w:sdtPr>
            <w:sdtEndPr/>
            <w:sdtContent>
              <w:p w14:paraId="54811646" w14:textId="4951BF31" w:rsidR="002115A1" w:rsidRDefault="00587A1B" w:rsidP="00A8687C">
                <w:r w:rsidRPr="00EA720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B6C7A" w14:paraId="2D28CACF" w14:textId="77777777" w:rsidTr="00506BD9">
        <w:tc>
          <w:tcPr>
            <w:tcW w:w="9918" w:type="dxa"/>
          </w:tcPr>
          <w:p w14:paraId="7E25094B" w14:textId="248C6102" w:rsidR="009B6C7A" w:rsidRPr="008A2C44" w:rsidRDefault="009B6C7A" w:rsidP="00A8687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A2C44">
              <w:rPr>
                <w:rStyle w:val="markedcontent"/>
                <w:rFonts w:ascii="Arial" w:hAnsi="Arial" w:cs="Arial"/>
                <w:sz w:val="18"/>
                <w:szCs w:val="18"/>
              </w:rPr>
              <w:t>Anschrift, Tel. Nr.</w:t>
            </w:r>
          </w:p>
          <w:sdt>
            <w:sdtPr>
              <w:id w:val="1129128396"/>
              <w:placeholder>
                <w:docPart w:val="0D08A95509FC4F079EB1AFA63229FCAD"/>
              </w:placeholder>
              <w:showingPlcHdr/>
              <w:text/>
            </w:sdtPr>
            <w:sdtEndPr/>
            <w:sdtContent>
              <w:p w14:paraId="32A98A3B" w14:textId="5C27126E" w:rsidR="009B6C7A" w:rsidRDefault="00587A1B" w:rsidP="00A8687C">
                <w:r w:rsidRPr="00EA720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B6C7A" w14:paraId="130AA50F" w14:textId="77777777" w:rsidTr="00506BD9">
        <w:tc>
          <w:tcPr>
            <w:tcW w:w="9918" w:type="dxa"/>
          </w:tcPr>
          <w:p w14:paraId="02D0E79C" w14:textId="3355595B" w:rsidR="009B6C7A" w:rsidRPr="008A2C44" w:rsidRDefault="009B6C7A" w:rsidP="00A8687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A2C44">
              <w:rPr>
                <w:rStyle w:val="markedcontent"/>
                <w:rFonts w:ascii="Arial" w:hAnsi="Arial" w:cs="Arial"/>
                <w:sz w:val="18"/>
                <w:szCs w:val="18"/>
              </w:rPr>
              <w:t>verantwortlicher Bauleiter vor Ort, Tel. Nr.</w:t>
            </w:r>
          </w:p>
          <w:sdt>
            <w:sdtPr>
              <w:id w:val="-1987376650"/>
              <w:placeholder>
                <w:docPart w:val="9C9EC42D14764EA98196AE3FEF94AB62"/>
              </w:placeholder>
              <w:showingPlcHdr/>
              <w:text/>
            </w:sdtPr>
            <w:sdtEndPr/>
            <w:sdtContent>
              <w:p w14:paraId="41025F31" w14:textId="73F20467" w:rsidR="009B6C7A" w:rsidRDefault="00587A1B" w:rsidP="00A8687C">
                <w:r w:rsidRPr="00EA720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7621CEC9" w14:textId="58547820" w:rsidR="008A2C44" w:rsidRDefault="008D180F" w:rsidP="00A8687C"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2C16442" wp14:editId="6BF84B16">
            <wp:simplePos x="0" y="0"/>
            <wp:positionH relativeFrom="column">
              <wp:posOffset>3225165</wp:posOffset>
            </wp:positionH>
            <wp:positionV relativeFrom="paragraph">
              <wp:posOffset>264424</wp:posOffset>
            </wp:positionV>
            <wp:extent cx="180807" cy="180807"/>
            <wp:effectExtent l="0" t="0" r="0" b="0"/>
            <wp:wrapNone/>
            <wp:docPr id="2" name="Grafik 2" descr="Kontrollkästchen angekreuz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Kontrollkästchen angekreuzt Silhouet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07" cy="180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5A1">
        <w:t>Gemäß §90 StVO</w:t>
      </w:r>
    </w:p>
    <w:p w14:paraId="73B95774" w14:textId="77C4EA11" w:rsidR="002115A1" w:rsidRPr="008D180F" w:rsidRDefault="008D180F" w:rsidP="00506BD9">
      <w:pPr>
        <w:jc w:val="right"/>
        <w:rPr>
          <w:sz w:val="18"/>
          <w:szCs w:val="18"/>
        </w:rPr>
      </w:pPr>
      <w:r w:rsidRPr="008D180F">
        <w:rPr>
          <w:noProof/>
          <w:sz w:val="18"/>
          <w:szCs w:val="18"/>
        </w:rPr>
        <w:t>Zutreffendes bitte ankreuzen bzw. Nichtzutreffendes streichen</w:t>
      </w:r>
    </w:p>
    <w:p w14:paraId="3925D126" w14:textId="6BBE21A9" w:rsidR="008A2C44" w:rsidRDefault="008A2C44" w:rsidP="00A8687C"/>
    <w:p w14:paraId="13C2436F" w14:textId="1EA1B844" w:rsidR="009B6C7A" w:rsidRPr="00C6045A" w:rsidRDefault="009B6C7A" w:rsidP="00A8687C">
      <w:pPr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C6045A">
        <w:rPr>
          <w:rStyle w:val="markedcontent"/>
          <w:rFonts w:ascii="Arial" w:hAnsi="Arial" w:cs="Arial"/>
          <w:b/>
          <w:bCs/>
          <w:sz w:val="20"/>
          <w:szCs w:val="20"/>
        </w:rPr>
        <w:t>Beschreibung der Arbeiten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B6C7A" w14:paraId="37732135" w14:textId="77777777" w:rsidTr="00506BD9">
        <w:tc>
          <w:tcPr>
            <w:tcW w:w="9918" w:type="dxa"/>
          </w:tcPr>
          <w:p w14:paraId="3EE9EA14" w14:textId="2DD8635F" w:rsidR="009B6C7A" w:rsidRDefault="009B6C7A" w:rsidP="00A8687C">
            <w:pPr>
              <w:rPr>
                <w:rStyle w:val="markedcontent"/>
                <w:rFonts w:ascii="Arial" w:hAnsi="Arial" w:cs="Arial"/>
              </w:rPr>
            </w:pPr>
            <w:r w:rsidRPr="008A2C44">
              <w:rPr>
                <w:rStyle w:val="markedcontent"/>
                <w:rFonts w:ascii="Arial" w:hAnsi="Arial" w:cs="Arial"/>
                <w:sz w:val="18"/>
                <w:szCs w:val="18"/>
              </w:rPr>
              <w:t>(Straßenbauarbeiten, Leitungsverlegung, Lagerung, Baustelleinrichtung etc.)</w:t>
            </w:r>
          </w:p>
          <w:sdt>
            <w:sdtPr>
              <w:rPr>
                <w:rStyle w:val="markedcontent"/>
                <w:rFonts w:ascii="Arial" w:hAnsi="Arial" w:cs="Arial"/>
              </w:rPr>
              <w:id w:val="-1032494556"/>
              <w:placeholder>
                <w:docPart w:val="AE75C15B0DA44B4A8C1FC6959A3D8869"/>
              </w:placeholder>
              <w:showingPlcHdr/>
              <w:text/>
            </w:sdtPr>
            <w:sdtEndPr>
              <w:rPr>
                <w:rStyle w:val="markedcontent"/>
              </w:rPr>
            </w:sdtEndPr>
            <w:sdtContent>
              <w:p w14:paraId="0B362697" w14:textId="5FC97279" w:rsidR="009B6C7A" w:rsidRDefault="00587A1B" w:rsidP="00A8687C">
                <w:pPr>
                  <w:rPr>
                    <w:rStyle w:val="markedcontent"/>
                    <w:rFonts w:ascii="Arial" w:hAnsi="Arial" w:cs="Arial"/>
                  </w:rPr>
                </w:pPr>
                <w:r w:rsidRPr="00EA720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4717940C" w14:textId="6E975956" w:rsidR="002115A1" w:rsidRDefault="002115A1" w:rsidP="00A8687C">
      <w:pPr>
        <w:rPr>
          <w:rStyle w:val="markedcontent"/>
          <w:rFonts w:ascii="Arial" w:hAnsi="Arial" w:cs="Arial"/>
        </w:rPr>
      </w:pPr>
    </w:p>
    <w:p w14:paraId="1560DC1B" w14:textId="77777777" w:rsidR="009B6C7A" w:rsidRPr="00C6045A" w:rsidRDefault="002115A1" w:rsidP="00A8687C">
      <w:pPr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C6045A">
        <w:rPr>
          <w:rStyle w:val="markedcontent"/>
          <w:rFonts w:ascii="Arial" w:hAnsi="Arial" w:cs="Arial"/>
          <w:b/>
          <w:bCs/>
          <w:sz w:val="20"/>
          <w:szCs w:val="20"/>
        </w:rPr>
        <w:t>Lage der Baustelle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B6C7A" w14:paraId="3B95A183" w14:textId="77777777" w:rsidTr="00506BD9">
        <w:tc>
          <w:tcPr>
            <w:tcW w:w="9918" w:type="dxa"/>
          </w:tcPr>
          <w:p w14:paraId="492FA994" w14:textId="77777777" w:rsidR="009B6C7A" w:rsidRDefault="009B6C7A" w:rsidP="00A8687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A2C44">
              <w:rPr>
                <w:rStyle w:val="markedcontent"/>
                <w:rFonts w:ascii="Arial" w:hAnsi="Arial" w:cs="Arial"/>
                <w:sz w:val="18"/>
                <w:szCs w:val="18"/>
              </w:rPr>
              <w:t>Ort, Straßenbezeichnung (von Hausnr. bis Hausnr.), Grundstück Nr., Grundbuch der Katastralgemeinde</w:t>
            </w:r>
          </w:p>
          <w:sdt>
            <w:sdtPr>
              <w:id w:val="1264645668"/>
              <w:placeholder>
                <w:docPart w:val="F34B0D56848D450FB714994B40FBC834"/>
              </w:placeholder>
              <w:showingPlcHdr/>
              <w:text/>
            </w:sdtPr>
            <w:sdtEndPr/>
            <w:sdtContent>
              <w:p w14:paraId="114FC06C" w14:textId="0F220552" w:rsidR="008A2C44" w:rsidRDefault="00587A1B" w:rsidP="00A8687C">
                <w:r w:rsidRPr="00EA720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B6C7A" w14:paraId="0522CF1D" w14:textId="77777777" w:rsidTr="00506BD9">
        <w:tc>
          <w:tcPr>
            <w:tcW w:w="9918" w:type="dxa"/>
          </w:tcPr>
          <w:p w14:paraId="2C0F0717" w14:textId="77777777" w:rsidR="009043DA" w:rsidRDefault="009043DA" w:rsidP="00A8687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14:paraId="149C83BC" w14:textId="7AC50D4D" w:rsidR="00C6045A" w:rsidRDefault="009B6C7A" w:rsidP="00A8687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Die Baustelle liegt im</w:t>
            </w:r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-5519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1E08E4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Ortsgebiet</w:t>
            </w:r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-24155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1E08E4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Freiland</w:t>
            </w:r>
          </w:p>
          <w:p w14:paraId="5ACA71D3" w14:textId="77777777" w:rsidR="00C6045A" w:rsidRDefault="00C6045A" w:rsidP="00A8687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14:paraId="31C6A913" w14:textId="382581E0" w:rsidR="009B6C7A" w:rsidRPr="00C6045A" w:rsidRDefault="009B6C7A" w:rsidP="00A8687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Im Baustellenbereich befinden sich</w:t>
            </w:r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197926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CB1B76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keine Kreuzungen</w:t>
            </w:r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-175666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CB1B76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folgende Kreuzungen:</w:t>
            </w:r>
            <w:r w:rsidR="009043DA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-1591537315"/>
                <w:placeholder>
                  <w:docPart w:val="7E708BC4814F4CF9B569FE2ACBD961F6"/>
                </w:placeholder>
                <w:showingPlcHdr/>
                <w:text/>
              </w:sdtPr>
              <w:sdtEndPr>
                <w:rPr>
                  <w:rStyle w:val="markedcontent"/>
                </w:rPr>
              </w:sdtEndPr>
              <w:sdtContent>
                <w:r w:rsidR="00826F52" w:rsidRPr="00EA720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4B66A90" w14:textId="202EEC97" w:rsidR="009B6C7A" w:rsidRDefault="009B6C7A" w:rsidP="00A8687C">
            <w:pPr>
              <w:rPr>
                <w:rStyle w:val="markedcontent"/>
                <w:rFonts w:ascii="Arial" w:hAnsi="Arial" w:cs="Arial"/>
              </w:rPr>
            </w:pPr>
          </w:p>
        </w:tc>
      </w:tr>
    </w:tbl>
    <w:p w14:paraId="3A40E7E0" w14:textId="670C3E03" w:rsidR="002115A1" w:rsidRDefault="002115A1" w:rsidP="00A8687C">
      <w:pPr>
        <w:rPr>
          <w:rStyle w:val="markedcontent"/>
          <w:rFonts w:ascii="Arial" w:hAnsi="Arial" w:cs="Arial"/>
        </w:rPr>
      </w:pPr>
    </w:p>
    <w:p w14:paraId="17D56A8E" w14:textId="77777777" w:rsidR="009B6C7A" w:rsidRPr="00C6045A" w:rsidRDefault="002115A1" w:rsidP="00A8687C">
      <w:pPr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C6045A">
        <w:rPr>
          <w:rStyle w:val="markedcontent"/>
          <w:rFonts w:ascii="Arial" w:hAnsi="Arial" w:cs="Arial"/>
          <w:b/>
          <w:bCs/>
          <w:sz w:val="20"/>
          <w:szCs w:val="20"/>
        </w:rPr>
        <w:t>Bauzeit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B6C7A" w14:paraId="045605E9" w14:textId="77777777" w:rsidTr="00506BD9">
        <w:tc>
          <w:tcPr>
            <w:tcW w:w="9918" w:type="dxa"/>
          </w:tcPr>
          <w:p w14:paraId="2155506E" w14:textId="77777777" w:rsidR="009B6C7A" w:rsidRDefault="009B6C7A" w:rsidP="00A8687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Datum, Beginn / Ende, Dauer der Arbeiten</w:t>
            </w:r>
          </w:p>
          <w:sdt>
            <w:sdtPr>
              <w:id w:val="1897161269"/>
              <w:placeholder>
                <w:docPart w:val="0AE9BA6DF3B749AF8A9221494316BF8C"/>
              </w:placeholder>
              <w:showingPlcHdr/>
              <w:text/>
            </w:sdtPr>
            <w:sdtEndPr/>
            <w:sdtContent>
              <w:p w14:paraId="57C38F1C" w14:textId="7270C513" w:rsidR="009043DA" w:rsidRDefault="00826F52" w:rsidP="00A8687C">
                <w:r w:rsidRPr="00EA720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5BB3D76C" w14:textId="6E7B9C30" w:rsidR="002115A1" w:rsidRDefault="002115A1" w:rsidP="00A8687C">
      <w:pPr>
        <w:rPr>
          <w:rStyle w:val="markedcontent"/>
          <w:rFonts w:ascii="Arial" w:hAnsi="Arial" w:cs="Arial"/>
        </w:rPr>
      </w:pPr>
    </w:p>
    <w:p w14:paraId="527CB678" w14:textId="77777777" w:rsidR="009B6C7A" w:rsidRPr="00C6045A" w:rsidRDefault="002115A1" w:rsidP="00A8687C">
      <w:pPr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C6045A">
        <w:rPr>
          <w:rStyle w:val="markedcontent"/>
          <w:rFonts w:ascii="Arial" w:hAnsi="Arial" w:cs="Arial"/>
          <w:b/>
          <w:bCs/>
          <w:sz w:val="20"/>
          <w:szCs w:val="20"/>
        </w:rPr>
        <w:t>Geplante Verkehrsabwicklung während der Bauzeit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B6C7A" w14:paraId="7360ED1E" w14:textId="77777777" w:rsidTr="00506BD9">
        <w:tc>
          <w:tcPr>
            <w:tcW w:w="9918" w:type="dxa"/>
          </w:tcPr>
          <w:p w14:paraId="4DD60403" w14:textId="77777777" w:rsidR="009043DA" w:rsidRDefault="009043DA" w:rsidP="00A8687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14:paraId="04F93D3A" w14:textId="3E3F5C74" w:rsidR="009043DA" w:rsidRDefault="009B6C7A" w:rsidP="00A8687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Für den </w:t>
            </w:r>
            <w:r w:rsidRPr="00C6045A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Fahrzeugverkehr</w:t>
            </w:r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stehen zur Verfügung:</w:t>
            </w:r>
            <w:r w:rsidRPr="00C6045A">
              <w:rPr>
                <w:sz w:val="18"/>
                <w:szCs w:val="18"/>
              </w:rPr>
              <w:br/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-58616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CB1B76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die gesamte Fahrbahn</w:t>
            </w:r>
            <w:r w:rsidRPr="00C6045A">
              <w:rPr>
                <w:sz w:val="18"/>
                <w:szCs w:val="18"/>
              </w:rPr>
              <w:br/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-206355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CB1B76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zwei Fahrstreifen (Breite mindestens 6,00 m/</w:t>
            </w:r>
            <w:r w:rsidR="00826F52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-1395114434"/>
                <w:placeholder>
                  <w:docPart w:val="5BFB76B01700480282BD1F36C7EB786B"/>
                </w:placeholder>
                <w:showingPlcHdr/>
                <w:text/>
              </w:sdtPr>
              <w:sdtEndPr>
                <w:rPr>
                  <w:rStyle w:val="markedcontent"/>
                </w:rPr>
              </w:sdtEndPr>
              <w:sdtContent>
                <w:r w:rsidR="00826F52">
                  <w:rPr>
                    <w:rStyle w:val="Platzhaltertext"/>
                  </w:rPr>
                  <w:t>Zahl eingeben</w:t>
                </w:r>
              </w:sdtContent>
            </w:sdt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m)</w:t>
            </w:r>
            <w:r w:rsidRPr="00C6045A">
              <w:rPr>
                <w:sz w:val="18"/>
                <w:szCs w:val="18"/>
              </w:rPr>
              <w:br/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141928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0D60C7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60C7">
              <w:rPr>
                <w:rStyle w:val="markedcontent"/>
                <w:rFonts w:ascii="Arial" w:hAnsi="Arial" w:cs="Arial"/>
                <w:sz w:val="18"/>
                <w:szCs w:val="18"/>
              </w:rPr>
              <w:t>e</w:t>
            </w:r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in Fahrstreifen (Breite mindestens 3,00 m/ </w:t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2141608689"/>
                <w:placeholder>
                  <w:docPart w:val="AB976F7EC1CF4ED0AEB0A4A0D19AB37C"/>
                </w:placeholder>
                <w:showingPlcHdr/>
                <w:text/>
              </w:sdtPr>
              <w:sdtEndPr>
                <w:rPr>
                  <w:rStyle w:val="markedcontent"/>
                </w:rPr>
              </w:sdtEndPr>
              <w:sdtContent>
                <w:r w:rsidR="00826F52">
                  <w:rPr>
                    <w:rStyle w:val="Platzhaltertext"/>
                  </w:rPr>
                  <w:t>Zahl eingeben</w:t>
                </w:r>
              </w:sdtContent>
            </w:sdt>
            <w:r w:rsidR="00CB1B7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m)</w:t>
            </w:r>
            <w:r w:rsidRPr="00C6045A">
              <w:rPr>
                <w:sz w:val="18"/>
                <w:szCs w:val="18"/>
              </w:rPr>
              <w:br/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-132103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CB1B76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eine Umleitung über</w:t>
            </w:r>
            <w:r w:rsidR="00587A1B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259658573"/>
                <w:placeholder>
                  <w:docPart w:val="652BAB25D9394972B669D39D937705AB"/>
                </w:placeholder>
                <w:showingPlcHdr/>
                <w:text/>
              </w:sdtPr>
              <w:sdtEndPr>
                <w:rPr>
                  <w:rStyle w:val="markedcontent"/>
                </w:rPr>
              </w:sdtEndPr>
              <w:sdtContent>
                <w:r w:rsidR="00587A1B" w:rsidRPr="00EA720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4CBBE83" w14:textId="77777777" w:rsidR="009043DA" w:rsidRDefault="009043DA" w:rsidP="00A8687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14:paraId="0D47D0B7" w14:textId="10DAFE2A" w:rsidR="009043DA" w:rsidRDefault="009B6C7A" w:rsidP="00A8687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Im Baustellenbereich ist der Verkehr bei </w:t>
            </w:r>
            <w:r w:rsidRPr="00C6045A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Einengung der Fahrbahn</w:t>
            </w:r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auf einen Fahrstreifen zu regeln durch:</w:t>
            </w:r>
            <w:r w:rsidRPr="00C6045A">
              <w:rPr>
                <w:sz w:val="18"/>
                <w:szCs w:val="18"/>
              </w:rPr>
              <w:br/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35932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CB1B76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Verkehrszeichen „Wartepflicht bei / für Gegenverkehr“</w:t>
            </w:r>
            <w:r w:rsidRPr="00C6045A">
              <w:rPr>
                <w:sz w:val="18"/>
                <w:szCs w:val="18"/>
              </w:rPr>
              <w:br/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21833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CB1B76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besonders geschultes Personal mit Warnkleidung gem. RVS 5.41 mit rot/grüner Signalscheibe</w:t>
            </w:r>
            <w:r w:rsidRPr="00C6045A">
              <w:rPr>
                <w:sz w:val="18"/>
                <w:szCs w:val="18"/>
              </w:rPr>
              <w:br/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212695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CB1B76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Lichtsignalanlage</w:t>
            </w:r>
          </w:p>
          <w:p w14:paraId="1470A468" w14:textId="77777777" w:rsidR="009043DA" w:rsidRDefault="009043DA" w:rsidP="00A8687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14:paraId="0654B186" w14:textId="16940D26" w:rsidR="009B6C7A" w:rsidRPr="00C6045A" w:rsidRDefault="009B6C7A" w:rsidP="00A8687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Sind </w:t>
            </w:r>
            <w:r w:rsidRPr="00C6045A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Verkehrsanhaltungen</w:t>
            </w:r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(in beiden Fahrtrichtungen) notwendig?</w:t>
            </w:r>
            <w:r w:rsidRPr="00C6045A">
              <w:rPr>
                <w:sz w:val="18"/>
                <w:szCs w:val="18"/>
              </w:rPr>
              <w:br/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61433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CB1B76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nein</w:t>
            </w:r>
            <w:r w:rsidRPr="00C6045A">
              <w:rPr>
                <w:sz w:val="18"/>
                <w:szCs w:val="18"/>
              </w:rPr>
              <w:br/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181991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CB1B76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ja (nähere Beschreibung, Dauer, etc.):</w:t>
            </w:r>
            <w:r w:rsidR="009043DA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-969744401"/>
                <w:placeholder>
                  <w:docPart w:val="5A8A451A673346A79A84AAA8A05E62D5"/>
                </w:placeholder>
                <w:showingPlcHdr/>
                <w:text/>
              </w:sdtPr>
              <w:sdtEndPr>
                <w:rPr>
                  <w:rStyle w:val="markedcontent"/>
                </w:rPr>
              </w:sdtEndPr>
              <w:sdtContent>
                <w:r w:rsidR="00826F52" w:rsidRPr="00EA720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2535E9A" w14:textId="79AE1679" w:rsidR="009B6C7A" w:rsidRDefault="009B6C7A" w:rsidP="00A8687C">
            <w:pPr>
              <w:rPr>
                <w:rStyle w:val="markedcontent"/>
                <w:rFonts w:ascii="Arial" w:hAnsi="Arial" w:cs="Arial"/>
              </w:rPr>
            </w:pPr>
          </w:p>
        </w:tc>
      </w:tr>
    </w:tbl>
    <w:p w14:paraId="4BE399D5" w14:textId="27A70B2D" w:rsidR="009B6C7A" w:rsidRDefault="009B6C7A" w:rsidP="00A8687C">
      <w:pPr>
        <w:rPr>
          <w:rStyle w:val="markedcontent"/>
          <w:rFonts w:ascii="Arial" w:hAnsi="Arial" w:cs="Arial"/>
        </w:rPr>
      </w:pPr>
    </w:p>
    <w:p w14:paraId="4E648DD2" w14:textId="77777777" w:rsidR="009B6C7A" w:rsidRDefault="009B6C7A" w:rsidP="00A8687C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br w:type="page"/>
      </w:r>
    </w:p>
    <w:p w14:paraId="381F665F" w14:textId="77777777" w:rsidR="009B6C7A" w:rsidRDefault="009B6C7A" w:rsidP="00A8687C">
      <w:pPr>
        <w:rPr>
          <w:rStyle w:val="markedcontent"/>
          <w:rFonts w:ascii="Arial" w:hAnsi="Arial" w:cs="Arial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B6C7A" w14:paraId="1DAA1F5A" w14:textId="77777777" w:rsidTr="00A8687C">
        <w:tc>
          <w:tcPr>
            <w:tcW w:w="9918" w:type="dxa"/>
          </w:tcPr>
          <w:p w14:paraId="659D70DF" w14:textId="4307B930" w:rsidR="00222595" w:rsidRDefault="009B6C7A" w:rsidP="00A8687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Der </w:t>
            </w:r>
            <w:r w:rsidRPr="00C6045A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Kraftfahrlinienverkehr</w:t>
            </w:r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ist</w:t>
            </w:r>
            <w:r w:rsidRPr="00C6045A">
              <w:rPr>
                <w:sz w:val="18"/>
                <w:szCs w:val="18"/>
              </w:rPr>
              <w:br/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-117156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CB1B76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26F52"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nicht betroffen</w:t>
            </w:r>
            <w:r w:rsidRPr="00C6045A">
              <w:rPr>
                <w:sz w:val="18"/>
                <w:szCs w:val="18"/>
              </w:rPr>
              <w:br/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-48430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CB1B76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26F52"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betroffen auf folgenden Linien</w:t>
            </w:r>
            <w:r w:rsidR="00826F52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-2013446224"/>
                <w:placeholder>
                  <w:docPart w:val="80CD15D1E0B14BD09B0DECD9E9081472"/>
                </w:placeholder>
                <w:showingPlcHdr/>
                <w:text/>
              </w:sdtPr>
              <w:sdtEndPr>
                <w:rPr>
                  <w:rStyle w:val="markedcontent"/>
                </w:rPr>
              </w:sdtEndPr>
              <w:sdtContent>
                <w:r w:rsidR="00826F52" w:rsidRPr="00EA720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18E70C1" w14:textId="77777777" w:rsidR="00222595" w:rsidRDefault="00222595" w:rsidP="00A8687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14:paraId="3E0BDB37" w14:textId="3FFE4948" w:rsidR="00222595" w:rsidRDefault="00222595" w:rsidP="00A8687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Der </w:t>
            </w:r>
            <w:r w:rsidRPr="00F8568D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Linienverkehr</w:t>
            </w:r>
            <w:r w:rsidR="009B6C7A" w:rsidRPr="00C6045A">
              <w:rPr>
                <w:sz w:val="18"/>
                <w:szCs w:val="18"/>
              </w:rPr>
              <w:br/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21239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CB1B76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B6C7A"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kann im Baustellenbereich aufrechterhalten werden</w:t>
            </w:r>
            <w:r w:rsidR="009B6C7A" w:rsidRPr="00C6045A">
              <w:rPr>
                <w:sz w:val="18"/>
                <w:szCs w:val="18"/>
              </w:rPr>
              <w:br/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8503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CB1B76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B6C7A"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muss umgeleitet werden</w:t>
            </w:r>
            <w:r w:rsidR="00F8568D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A7F32C" w14:textId="35E42492" w:rsidR="00222595" w:rsidRDefault="009B6C7A" w:rsidP="00A8687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C6045A">
              <w:rPr>
                <w:sz w:val="18"/>
                <w:szCs w:val="18"/>
              </w:rPr>
              <w:br/>
            </w:r>
            <w:r w:rsidRPr="00CB1B76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Haltestellen</w:t>
            </w:r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sind</w:t>
            </w:r>
            <w:r w:rsidRPr="00C6045A">
              <w:rPr>
                <w:sz w:val="18"/>
                <w:szCs w:val="18"/>
              </w:rPr>
              <w:br/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-87346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CB1B76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nicht betroffen</w:t>
            </w:r>
            <w:r w:rsidRPr="00C6045A">
              <w:rPr>
                <w:sz w:val="18"/>
                <w:szCs w:val="18"/>
              </w:rPr>
              <w:br/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155481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CB1B76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betroffen und zwar folgende</w:t>
            </w:r>
            <w:r w:rsidR="00181058">
              <w:rPr>
                <w:rStyle w:val="markedcontent"/>
                <w:rFonts w:ascii="Arial" w:hAnsi="Arial" w:cs="Arial"/>
                <w:sz w:val="18"/>
                <w:szCs w:val="18"/>
              </w:rPr>
              <w:t>:</w:t>
            </w:r>
            <w:r w:rsidR="00181058">
              <w:rPr>
                <w:rStyle w:val="markedcontent"/>
                <w:rFonts w:ascii="Arial" w:hAnsi="Arial" w:cs="Arial"/>
              </w:rPr>
              <w:t xml:space="preserve"> </w:t>
            </w:r>
            <w:sdt>
              <w:sdtPr>
                <w:rPr>
                  <w:rStyle w:val="markedcontent"/>
                  <w:rFonts w:ascii="Arial" w:hAnsi="Arial" w:cs="Arial"/>
                </w:rPr>
                <w:id w:val="1940944058"/>
                <w:placeholder>
                  <w:docPart w:val="42C63C398778470DA20B5284229D93C7"/>
                </w:placeholder>
                <w:showingPlcHdr/>
                <w:text/>
              </w:sdtPr>
              <w:sdtEndPr>
                <w:rPr>
                  <w:rStyle w:val="markedcontent"/>
                </w:rPr>
              </w:sdtEndPr>
              <w:sdtContent>
                <w:r w:rsidR="00826F52" w:rsidRPr="00EA720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3AF9A11" w14:textId="77777777" w:rsidR="00CB1B76" w:rsidRDefault="00CB1B76" w:rsidP="00A8687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14:paraId="2B0DEDBD" w14:textId="409D591C" w:rsidR="00C6045A" w:rsidRDefault="009B6C7A" w:rsidP="00A8687C">
            <w:pPr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Der </w:t>
            </w:r>
            <w:r w:rsidRPr="00CB1B76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Fußgänger- und Radfahrverkehr</w:t>
            </w:r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ist</w:t>
            </w:r>
            <w:r w:rsidRPr="00C6045A">
              <w:rPr>
                <w:sz w:val="18"/>
                <w:szCs w:val="18"/>
              </w:rPr>
              <w:br/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189253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CB1B76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nicht betroffen</w:t>
            </w:r>
            <w:r w:rsidRPr="00C6045A">
              <w:rPr>
                <w:sz w:val="18"/>
                <w:szCs w:val="18"/>
              </w:rPr>
              <w:br/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132223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CB1B76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betroffen und wird erforderlichenfalls durch Überbrückung verkehrssicher aufrechterhalten:</w:t>
            </w:r>
            <w:r w:rsidRPr="00C6045A">
              <w:rPr>
                <w:sz w:val="18"/>
                <w:szCs w:val="18"/>
              </w:rPr>
              <w:br/>
            </w:r>
            <w:r w:rsidR="00A8687C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94527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CB1B76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auf den vorhandenen </w:t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-1834212001"/>
                <w:placeholder>
                  <w:docPart w:val="30C69391EDB243D2BD4C8B37FBB4B3EC"/>
                </w:placeholder>
                <w:showingPlcHdr/>
                <w:dropDownList>
                  <w:listItem w:value="Wählen Sie ein Element aus."/>
                  <w:listItem w:displayText="Gehsteig" w:value="Gehsteig"/>
                  <w:listItem w:displayText="Gehweg" w:value="Gehweg"/>
                  <w:listItem w:displayText="Radverkehrsanlagen" w:value="Radverkehrsanlagen"/>
                </w:dropDownList>
              </w:sdtPr>
              <w:sdtEndPr>
                <w:rPr>
                  <w:rStyle w:val="markedcontent"/>
                </w:rPr>
              </w:sdtEndPr>
              <w:sdtContent>
                <w:r w:rsidR="00181058" w:rsidRPr="00EA7200">
                  <w:rPr>
                    <w:rStyle w:val="Platzhaltertext"/>
                  </w:rPr>
                  <w:t>Wählen Sie ein Element aus.</w:t>
                </w:r>
              </w:sdtContent>
            </w:sdt>
            <w:r w:rsidRPr="00C6045A">
              <w:rPr>
                <w:sz w:val="18"/>
                <w:szCs w:val="18"/>
              </w:rPr>
              <w:br/>
            </w:r>
            <w:r w:rsidR="00A8687C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6380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CB1B76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auf einem mind. 1,</w:t>
            </w:r>
            <w:r w:rsidR="00181058">
              <w:rPr>
                <w:rStyle w:val="markedcontent"/>
                <w:rFonts w:ascii="Arial" w:hAnsi="Arial" w:cs="Arial"/>
                <w:sz w:val="18"/>
                <w:szCs w:val="18"/>
              </w:rPr>
              <w:t>0</w:t>
            </w:r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0m breiten Gehstreifen</w:t>
            </w:r>
            <w:r w:rsidRPr="00C6045A">
              <w:rPr>
                <w:sz w:val="18"/>
                <w:szCs w:val="18"/>
              </w:rPr>
              <w:br/>
            </w:r>
            <w:r w:rsidR="00A8687C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20368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CB1B76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auf einer mind. 1,</w:t>
            </w:r>
            <w:r w:rsidR="00181058">
              <w:rPr>
                <w:rStyle w:val="markedcontent"/>
                <w:rFonts w:ascii="Arial" w:hAnsi="Arial" w:cs="Arial"/>
                <w:sz w:val="18"/>
                <w:szCs w:val="18"/>
              </w:rPr>
              <w:t>2</w:t>
            </w:r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0m breiten Radverkehrsanlage</w:t>
            </w:r>
            <w:r w:rsidRPr="00C6045A">
              <w:rPr>
                <w:sz w:val="18"/>
                <w:szCs w:val="18"/>
              </w:rPr>
              <w:br/>
            </w:r>
            <w:r w:rsidR="00A8687C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-27378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CB1B76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auf einem mind. 1,</w:t>
            </w:r>
            <w:r w:rsidR="00181058">
              <w:rPr>
                <w:rStyle w:val="markedcontent"/>
                <w:rFonts w:ascii="Arial" w:hAnsi="Arial" w:cs="Arial"/>
                <w:sz w:val="18"/>
                <w:szCs w:val="18"/>
              </w:rPr>
              <w:t>0</w:t>
            </w:r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0 / 1,</w:t>
            </w:r>
            <w:r w:rsidR="00181058">
              <w:rPr>
                <w:rStyle w:val="markedcontent"/>
                <w:rFonts w:ascii="Arial" w:hAnsi="Arial" w:cs="Arial"/>
                <w:sz w:val="18"/>
                <w:szCs w:val="18"/>
              </w:rPr>
              <w:t>2</w:t>
            </w:r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0 m breiten, entsprechend abgeschrankten und geeigneten </w:t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-1156990534"/>
                <w:placeholder>
                  <w:docPart w:val="00DC5AD50C1C4378846E1A1A566701B8"/>
                </w:placeholder>
                <w:showingPlcHdr/>
                <w:dropDownList>
                  <w:listItem w:value="Wählen Sie ein Element aus."/>
                  <w:listItem w:displayText="Ersatzgehsteig" w:value="Ersatzgehsteig"/>
                  <w:listItem w:displayText="Radfahrstreifen" w:value="Radfahrstreifen"/>
                </w:dropDownList>
              </w:sdtPr>
              <w:sdtEndPr>
                <w:rPr>
                  <w:rStyle w:val="markedcontent"/>
                </w:rPr>
              </w:sdtEndPr>
              <w:sdtContent>
                <w:r w:rsidR="00181058" w:rsidRPr="00EA7200">
                  <w:rPr>
                    <w:rStyle w:val="Platzhaltertext"/>
                  </w:rPr>
                  <w:t>Wähle ein Element</w:t>
                </w:r>
              </w:sdtContent>
            </w:sdt>
            <w:r w:rsidRPr="00C6045A">
              <w:rPr>
                <w:sz w:val="18"/>
                <w:szCs w:val="18"/>
              </w:rPr>
              <w:br/>
            </w:r>
            <w:r w:rsidR="00A8687C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197254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CB1B76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durch Umleitung auf den gegenüberliegenden </w:t>
            </w:r>
            <w:r w:rsidR="00913A7D">
              <w:rPr>
                <w:rStyle w:val="markedcontent"/>
                <w:rFonts w:ascii="Arial" w:hAnsi="Arial" w:cs="Arial"/>
                <w:sz w:val="18"/>
                <w:szCs w:val="18"/>
              </w:rPr>
              <w:t>Gehsteig / Gehweg / Straßenrand</w:t>
            </w:r>
            <w:r w:rsidRPr="00C6045A">
              <w:rPr>
                <w:sz w:val="18"/>
                <w:szCs w:val="18"/>
              </w:rPr>
              <w:br/>
            </w:r>
          </w:p>
          <w:p w14:paraId="305EC696" w14:textId="124185A1" w:rsidR="009B6C7A" w:rsidRDefault="009B6C7A" w:rsidP="00A8687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C6045A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Außerhalb der Arbeitszeiten</w:t>
            </w:r>
            <w:r w:rsidRPr="00C6045A">
              <w:rPr>
                <w:sz w:val="18"/>
                <w:szCs w:val="18"/>
              </w:rPr>
              <w:br/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-72151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181058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Baustelleneinrichtung muss verbleiben</w:t>
            </w:r>
            <w:r w:rsidRPr="00C6045A">
              <w:rPr>
                <w:sz w:val="18"/>
                <w:szCs w:val="18"/>
              </w:rPr>
              <w:br/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990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181058">
                  <w:rPr>
                    <w:rStyle w:val="markedcontent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Baustelleneinrichtung kann </w:t>
            </w:r>
            <w:sdt>
              <w:sdtPr>
                <w:rPr>
                  <w:rStyle w:val="markedcontent"/>
                  <w:rFonts w:ascii="Arial" w:hAnsi="Arial" w:cs="Arial"/>
                  <w:sz w:val="18"/>
                  <w:szCs w:val="18"/>
                </w:rPr>
                <w:id w:val="-1165626968"/>
                <w:placeholder>
                  <w:docPart w:val="851083A38164495F80B55257EB0BABF0"/>
                </w:placeholder>
                <w:showingPlcHdr/>
                <w:dropDownList>
                  <w:listItem w:value="Wählen Sie ein Element aus."/>
                  <w:listItem w:displayText="teilweise" w:value="teilweise"/>
                  <w:listItem w:displayText="vollständig" w:value="vollständig"/>
                </w:dropDownList>
              </w:sdtPr>
              <w:sdtEndPr>
                <w:rPr>
                  <w:rStyle w:val="markedcontent"/>
                </w:rPr>
              </w:sdtEndPr>
              <w:sdtContent>
                <w:r w:rsidR="00181058" w:rsidRPr="00EA7200">
                  <w:rPr>
                    <w:rStyle w:val="Platzhaltertext"/>
                  </w:rPr>
                  <w:t>Wähle ein Element</w:t>
                </w:r>
              </w:sdtContent>
            </w:sdt>
            <w:r w:rsidR="0018105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C6045A">
              <w:rPr>
                <w:rStyle w:val="markedcontent"/>
                <w:rFonts w:ascii="Arial" w:hAnsi="Arial" w:cs="Arial"/>
                <w:sz w:val="18"/>
                <w:szCs w:val="18"/>
              </w:rPr>
              <w:t>entfernt werden (nähere Beschreibung)</w:t>
            </w:r>
            <w:r w:rsidR="00A8687C">
              <w:rPr>
                <w:rStyle w:val="markedcontent"/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rStyle w:val="markedcontent"/>
                <w:rFonts w:ascii="Arial" w:hAnsi="Arial" w:cs="Arial"/>
                <w:sz w:val="18"/>
                <w:szCs w:val="18"/>
              </w:rPr>
              <w:id w:val="-1565336175"/>
              <w:placeholder>
                <w:docPart w:val="92507898258F4B038EF6ECBAC10EA46D"/>
              </w:placeholder>
              <w:showingPlcHdr/>
              <w:text/>
            </w:sdtPr>
            <w:sdtEndPr>
              <w:rPr>
                <w:rStyle w:val="markedcontent"/>
              </w:rPr>
            </w:sdtEndPr>
            <w:sdtContent>
              <w:p w14:paraId="1DA64BC6" w14:textId="324A8F04" w:rsidR="00A8687C" w:rsidRDefault="00826F52" w:rsidP="00A8687C">
                <w:pPr>
                  <w:rPr>
                    <w:rStyle w:val="markedcontent"/>
                    <w:rFonts w:ascii="Arial" w:hAnsi="Arial" w:cs="Arial"/>
                    <w:sz w:val="18"/>
                    <w:szCs w:val="18"/>
                  </w:rPr>
                </w:pPr>
                <w:r w:rsidRPr="00EA720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EB48047" w14:textId="49572CCE" w:rsidR="009043DA" w:rsidRDefault="009043DA" w:rsidP="00A8687C">
            <w:pPr>
              <w:rPr>
                <w:rStyle w:val="markedcontent"/>
                <w:rFonts w:ascii="Arial" w:hAnsi="Arial" w:cs="Arial"/>
              </w:rPr>
            </w:pPr>
          </w:p>
        </w:tc>
      </w:tr>
    </w:tbl>
    <w:p w14:paraId="5FB269E7" w14:textId="6BA69D75" w:rsidR="009B6C7A" w:rsidRDefault="009B6C7A" w:rsidP="00A8687C">
      <w:pPr>
        <w:rPr>
          <w:rStyle w:val="markedcontent"/>
          <w:rFonts w:ascii="Arial" w:hAnsi="Arial" w:cs="Arial"/>
        </w:rPr>
      </w:pPr>
    </w:p>
    <w:p w14:paraId="71F383D7" w14:textId="242C0888" w:rsidR="008E5ABE" w:rsidRPr="00506BD9" w:rsidRDefault="008E5ABE" w:rsidP="00A8687C">
      <w:pPr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506BD9">
        <w:rPr>
          <w:rStyle w:val="markedcontent"/>
          <w:rFonts w:ascii="Arial" w:hAnsi="Arial" w:cs="Arial"/>
          <w:b/>
          <w:bCs/>
          <w:sz w:val="20"/>
          <w:szCs w:val="20"/>
        </w:rPr>
        <w:t>Sonstige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E5ABE" w14:paraId="6C94A3CC" w14:textId="77777777" w:rsidTr="00506BD9">
        <w:sdt>
          <w:sdtPr>
            <w:rPr>
              <w:rStyle w:val="markedcontent"/>
              <w:rFonts w:ascii="Arial" w:hAnsi="Arial" w:cs="Arial"/>
            </w:rPr>
            <w:id w:val="-1126005610"/>
            <w:placeholder>
              <w:docPart w:val="AFF37B89225D420F91A3C685821E54F6"/>
            </w:placeholder>
            <w:showingPlcHdr/>
            <w:text/>
          </w:sdtPr>
          <w:sdtEndPr>
            <w:rPr>
              <w:rStyle w:val="markedcontent"/>
            </w:rPr>
          </w:sdtEndPr>
          <w:sdtContent>
            <w:tc>
              <w:tcPr>
                <w:tcW w:w="9918" w:type="dxa"/>
              </w:tcPr>
              <w:p w14:paraId="29C102C9" w14:textId="6944BE84" w:rsidR="008E5ABE" w:rsidRDefault="00826F52" w:rsidP="00A8687C">
                <w:pPr>
                  <w:rPr>
                    <w:rStyle w:val="markedcontent"/>
                    <w:rFonts w:ascii="Arial" w:hAnsi="Arial" w:cs="Arial"/>
                  </w:rPr>
                </w:pPr>
                <w:r w:rsidRPr="00EA72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8501083" w14:textId="4C74BBD6" w:rsidR="008E5ABE" w:rsidRDefault="008E5ABE" w:rsidP="00A8687C">
      <w:pPr>
        <w:pBdr>
          <w:bottom w:val="single" w:sz="6" w:space="1" w:color="auto"/>
        </w:pBdr>
        <w:rPr>
          <w:rStyle w:val="markedcontent"/>
          <w:rFonts w:ascii="Arial" w:hAnsi="Arial" w:cs="Arial"/>
        </w:rPr>
      </w:pPr>
    </w:p>
    <w:p w14:paraId="3556D809" w14:textId="5FAA9C32" w:rsidR="008E5ABE" w:rsidRDefault="008E5ABE" w:rsidP="00A8687C">
      <w:pPr>
        <w:pBdr>
          <w:bottom w:val="single" w:sz="6" w:space="1" w:color="auto"/>
        </w:pBdr>
        <w:rPr>
          <w:rStyle w:val="markedcontent"/>
          <w:rFonts w:ascii="Arial" w:hAnsi="Arial" w:cs="Arial"/>
        </w:rPr>
      </w:pPr>
    </w:p>
    <w:p w14:paraId="2F371C95" w14:textId="77777777" w:rsidR="008E5ABE" w:rsidRDefault="008E5ABE" w:rsidP="00A8687C">
      <w:pPr>
        <w:pBdr>
          <w:bottom w:val="single" w:sz="6" w:space="1" w:color="auto"/>
        </w:pBdr>
        <w:rPr>
          <w:rStyle w:val="markedcontent"/>
          <w:rFonts w:ascii="Arial" w:hAnsi="Arial" w:cs="Arial"/>
        </w:rPr>
      </w:pPr>
    </w:p>
    <w:p w14:paraId="6EC3111F" w14:textId="069487CE" w:rsidR="008E5ABE" w:rsidRPr="00506BD9" w:rsidRDefault="008E5ABE" w:rsidP="00A8687C">
      <w:pPr>
        <w:rPr>
          <w:rStyle w:val="markedcontent"/>
          <w:rFonts w:ascii="Arial" w:hAnsi="Arial" w:cs="Arial"/>
          <w:sz w:val="18"/>
          <w:szCs w:val="18"/>
        </w:rPr>
      </w:pPr>
      <w:r w:rsidRPr="00506BD9">
        <w:rPr>
          <w:rStyle w:val="markedcontent"/>
          <w:rFonts w:ascii="Arial" w:hAnsi="Arial" w:cs="Arial"/>
          <w:sz w:val="18"/>
          <w:szCs w:val="18"/>
        </w:rPr>
        <w:t>Ort, Datum</w:t>
      </w:r>
      <w:r w:rsidRPr="00506BD9">
        <w:rPr>
          <w:rStyle w:val="markedcontent"/>
          <w:rFonts w:ascii="Arial" w:hAnsi="Arial" w:cs="Arial"/>
          <w:sz w:val="18"/>
          <w:szCs w:val="18"/>
        </w:rPr>
        <w:tab/>
      </w:r>
      <w:r w:rsidRPr="00506BD9">
        <w:rPr>
          <w:rStyle w:val="markedcontent"/>
          <w:rFonts w:ascii="Arial" w:hAnsi="Arial" w:cs="Arial"/>
          <w:sz w:val="18"/>
          <w:szCs w:val="18"/>
        </w:rPr>
        <w:tab/>
      </w:r>
      <w:r w:rsidRPr="00506BD9">
        <w:rPr>
          <w:rStyle w:val="markedcontent"/>
          <w:rFonts w:ascii="Arial" w:hAnsi="Arial" w:cs="Arial"/>
          <w:sz w:val="18"/>
          <w:szCs w:val="18"/>
        </w:rPr>
        <w:tab/>
      </w:r>
      <w:r w:rsidRPr="00506BD9">
        <w:rPr>
          <w:rStyle w:val="markedcontent"/>
          <w:rFonts w:ascii="Arial" w:hAnsi="Arial" w:cs="Arial"/>
          <w:sz w:val="18"/>
          <w:szCs w:val="18"/>
        </w:rPr>
        <w:tab/>
      </w:r>
      <w:r w:rsidRPr="00506BD9">
        <w:rPr>
          <w:rStyle w:val="markedcontent"/>
          <w:rFonts w:ascii="Arial" w:hAnsi="Arial" w:cs="Arial"/>
          <w:sz w:val="18"/>
          <w:szCs w:val="18"/>
        </w:rPr>
        <w:tab/>
      </w:r>
      <w:r w:rsidRPr="00506BD9">
        <w:rPr>
          <w:rStyle w:val="markedcontent"/>
          <w:rFonts w:ascii="Arial" w:hAnsi="Arial" w:cs="Arial"/>
          <w:sz w:val="18"/>
          <w:szCs w:val="18"/>
        </w:rPr>
        <w:tab/>
        <w:t>Unterschrift, Stempel</w:t>
      </w:r>
    </w:p>
    <w:p w14:paraId="7E367FE0" w14:textId="77777777" w:rsidR="00506BD9" w:rsidRDefault="00506BD9" w:rsidP="00A8687C">
      <w:pPr>
        <w:rPr>
          <w:rStyle w:val="markedcontent"/>
          <w:rFonts w:ascii="Arial" w:hAnsi="Arial" w:cs="Arial"/>
          <w:sz w:val="18"/>
          <w:szCs w:val="18"/>
        </w:rPr>
      </w:pPr>
    </w:p>
    <w:p w14:paraId="0B2A9599" w14:textId="0BD4B601" w:rsidR="008E5ABE" w:rsidRDefault="008E5ABE" w:rsidP="00A8687C">
      <w:pPr>
        <w:rPr>
          <w:rStyle w:val="markedcontent"/>
          <w:rFonts w:ascii="Arial" w:hAnsi="Arial" w:cs="Arial"/>
          <w:sz w:val="18"/>
          <w:szCs w:val="18"/>
        </w:rPr>
      </w:pPr>
      <w:r w:rsidRPr="00506BD9">
        <w:rPr>
          <w:rStyle w:val="markedcontent"/>
          <w:rFonts w:ascii="Arial" w:hAnsi="Arial" w:cs="Arial"/>
          <w:sz w:val="18"/>
          <w:szCs w:val="18"/>
        </w:rPr>
        <w:t>Der Zustellung des Bewilligungsbescheides samt Verordnung an folgende Email-Adresse wird ausdrücklich zugestimmt.</w:t>
      </w:r>
    </w:p>
    <w:p w14:paraId="7A570120" w14:textId="77777777" w:rsidR="00506BD9" w:rsidRPr="00506BD9" w:rsidRDefault="00506BD9" w:rsidP="00A8687C">
      <w:pPr>
        <w:rPr>
          <w:rStyle w:val="markedcontent"/>
          <w:rFonts w:ascii="Arial" w:hAnsi="Arial" w:cs="Arial"/>
          <w:sz w:val="18"/>
          <w:szCs w:val="18"/>
        </w:rPr>
      </w:pPr>
    </w:p>
    <w:p w14:paraId="704D6299" w14:textId="39C70B8C" w:rsidR="008E5ABE" w:rsidRPr="00506BD9" w:rsidRDefault="008E5ABE" w:rsidP="00A8687C">
      <w:pPr>
        <w:rPr>
          <w:rStyle w:val="markedcontent"/>
          <w:rFonts w:ascii="Arial" w:hAnsi="Arial" w:cs="Arial"/>
          <w:b/>
          <w:bCs/>
          <w:sz w:val="18"/>
          <w:szCs w:val="18"/>
        </w:rPr>
      </w:pPr>
      <w:r w:rsidRPr="00506BD9">
        <w:rPr>
          <w:rStyle w:val="markedcontent"/>
          <w:rFonts w:ascii="Arial" w:hAnsi="Arial" w:cs="Arial"/>
          <w:b/>
          <w:bCs/>
          <w:sz w:val="18"/>
          <w:szCs w:val="18"/>
        </w:rPr>
        <w:t>Beilagen</w:t>
      </w:r>
    </w:p>
    <w:p w14:paraId="4A5C2405" w14:textId="62E8AFC0" w:rsidR="008E5ABE" w:rsidRPr="00506BD9" w:rsidRDefault="0008488D" w:rsidP="00A8687C">
      <w:pPr>
        <w:rPr>
          <w:rStyle w:val="markedcontent"/>
          <w:rFonts w:ascii="Arial" w:hAnsi="Arial" w:cs="Arial"/>
          <w:sz w:val="18"/>
          <w:szCs w:val="18"/>
        </w:rPr>
      </w:pPr>
      <w:sdt>
        <w:sdtPr>
          <w:rPr>
            <w:rStyle w:val="markedcontent"/>
            <w:rFonts w:ascii="Arial" w:hAnsi="Arial" w:cs="Arial"/>
            <w:sz w:val="18"/>
            <w:szCs w:val="18"/>
          </w:rPr>
          <w:id w:val="-6738755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CB1B76">
            <w:rPr>
              <w:rStyle w:val="markedcontent"/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E5ABE" w:rsidRPr="00506BD9">
        <w:rPr>
          <w:rStyle w:val="markedcontent"/>
          <w:rFonts w:ascii="Arial" w:hAnsi="Arial" w:cs="Arial"/>
          <w:sz w:val="18"/>
          <w:szCs w:val="18"/>
        </w:rPr>
        <w:t>Übersichtslageplan</w:t>
      </w:r>
    </w:p>
    <w:p w14:paraId="7A4ACD5A" w14:textId="5F8D7819" w:rsidR="00CB1B76" w:rsidRPr="00506BD9" w:rsidRDefault="0008488D" w:rsidP="00A8687C">
      <w:pPr>
        <w:rPr>
          <w:rStyle w:val="markedcontent"/>
          <w:rFonts w:ascii="Arial" w:hAnsi="Arial" w:cs="Arial"/>
          <w:sz w:val="18"/>
          <w:szCs w:val="18"/>
        </w:rPr>
      </w:pPr>
      <w:sdt>
        <w:sdtPr>
          <w:rPr>
            <w:rStyle w:val="markedcontent"/>
            <w:rFonts w:ascii="Arial" w:hAnsi="Arial" w:cs="Arial"/>
            <w:sz w:val="18"/>
            <w:szCs w:val="18"/>
          </w:rPr>
          <w:id w:val="3550118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CB1B76">
            <w:rPr>
              <w:rStyle w:val="markedcontent"/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E5ABE" w:rsidRPr="00506BD9">
        <w:rPr>
          <w:rStyle w:val="markedcontent"/>
          <w:rFonts w:ascii="Arial" w:hAnsi="Arial" w:cs="Arial"/>
          <w:sz w:val="18"/>
          <w:szCs w:val="18"/>
        </w:rPr>
        <w:t>Sonstiges:</w:t>
      </w:r>
      <w:sdt>
        <w:sdtPr>
          <w:rPr>
            <w:rStyle w:val="markedcontent"/>
            <w:rFonts w:ascii="Arial" w:hAnsi="Arial" w:cs="Arial"/>
            <w:sz w:val="18"/>
            <w:szCs w:val="18"/>
          </w:rPr>
          <w:id w:val="685333984"/>
          <w:placeholder>
            <w:docPart w:val="AB8B127983A54CEF90840EE4C496CB9E"/>
          </w:placeholder>
          <w:showingPlcHdr/>
          <w:text/>
        </w:sdtPr>
        <w:sdtEndPr>
          <w:rPr>
            <w:rStyle w:val="markedcontent"/>
          </w:rPr>
        </w:sdtEndPr>
        <w:sdtContent>
          <w:r w:rsidR="00826F52" w:rsidRPr="00EA7200">
            <w:rPr>
              <w:rStyle w:val="Platzhaltertext"/>
            </w:rPr>
            <w:t>Klicken oder tippen Sie hier, um Text einzugeben.</w:t>
          </w:r>
        </w:sdtContent>
      </w:sdt>
    </w:p>
    <w:sectPr w:rsidR="00CB1B76" w:rsidRPr="00506BD9" w:rsidSect="008D180F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DB5C" w14:textId="77777777" w:rsidR="00CB1B76" w:rsidRDefault="00CB1B76" w:rsidP="00CB1B76">
      <w:pPr>
        <w:spacing w:after="0" w:line="240" w:lineRule="auto"/>
      </w:pPr>
      <w:r>
        <w:separator/>
      </w:r>
    </w:p>
  </w:endnote>
  <w:endnote w:type="continuationSeparator" w:id="0">
    <w:p w14:paraId="0274B009" w14:textId="77777777" w:rsidR="00CB1B76" w:rsidRDefault="00CB1B76" w:rsidP="00CB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8DA7" w14:textId="77777777" w:rsidR="00CB1B76" w:rsidRDefault="00CB1B76" w:rsidP="00CB1B76">
      <w:pPr>
        <w:spacing w:after="0" w:line="240" w:lineRule="auto"/>
      </w:pPr>
      <w:r>
        <w:separator/>
      </w:r>
    </w:p>
  </w:footnote>
  <w:footnote w:type="continuationSeparator" w:id="0">
    <w:p w14:paraId="5A5F12FF" w14:textId="77777777" w:rsidR="00CB1B76" w:rsidRDefault="00CB1B76" w:rsidP="00CB1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A1"/>
    <w:rsid w:val="000418BD"/>
    <w:rsid w:val="0008488D"/>
    <w:rsid w:val="000D60C7"/>
    <w:rsid w:val="000F7CEB"/>
    <w:rsid w:val="00172E0B"/>
    <w:rsid w:val="00181058"/>
    <w:rsid w:val="001E08E4"/>
    <w:rsid w:val="00210174"/>
    <w:rsid w:val="002115A1"/>
    <w:rsid w:val="00222595"/>
    <w:rsid w:val="002F56D1"/>
    <w:rsid w:val="00506BD9"/>
    <w:rsid w:val="00572571"/>
    <w:rsid w:val="00587A1B"/>
    <w:rsid w:val="005E2E50"/>
    <w:rsid w:val="00826F52"/>
    <w:rsid w:val="00850486"/>
    <w:rsid w:val="00870FF3"/>
    <w:rsid w:val="00882229"/>
    <w:rsid w:val="008A2C44"/>
    <w:rsid w:val="008D180F"/>
    <w:rsid w:val="008E5ABE"/>
    <w:rsid w:val="009043DA"/>
    <w:rsid w:val="00913A7D"/>
    <w:rsid w:val="009B6C7A"/>
    <w:rsid w:val="00A8687C"/>
    <w:rsid w:val="00C6045A"/>
    <w:rsid w:val="00CB1B76"/>
    <w:rsid w:val="00F724AB"/>
    <w:rsid w:val="00F8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3C0B"/>
  <w15:chartTrackingRefBased/>
  <w15:docId w15:val="{E4E0B39C-952D-4692-BD3B-F16B1E08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2115A1"/>
  </w:style>
  <w:style w:type="table" w:styleId="Tabellenraster">
    <w:name w:val="Table Grid"/>
    <w:basedOn w:val="NormaleTabelle"/>
    <w:uiPriority w:val="39"/>
    <w:rsid w:val="0021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043DA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B1B7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1B7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B1B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C69391EDB243D2BD4C8B37FBB4B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10D27-205F-4262-A3BB-16A4505933DE}"/>
      </w:docPartPr>
      <w:docPartBody>
        <w:p w:rsidR="00556F9F" w:rsidRDefault="00DC6A18" w:rsidP="00DC6A18">
          <w:pPr>
            <w:pStyle w:val="30C69391EDB243D2BD4C8B37FBB4B3EC3"/>
          </w:pPr>
          <w:r w:rsidRPr="00EA7200">
            <w:rPr>
              <w:rStyle w:val="Platzhaltertext"/>
            </w:rPr>
            <w:t>Wählen Sie ein Element aus.</w:t>
          </w:r>
        </w:p>
      </w:docPartBody>
    </w:docPart>
    <w:docPart>
      <w:docPartPr>
        <w:name w:val="00DC5AD50C1C4378846E1A1A56670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832E0-32A2-40BC-AF75-7C2D2777876E}"/>
      </w:docPartPr>
      <w:docPartBody>
        <w:p w:rsidR="00556F9F" w:rsidRDefault="00DC6A18" w:rsidP="00DC6A18">
          <w:pPr>
            <w:pStyle w:val="00DC5AD50C1C4378846E1A1A566701B83"/>
          </w:pPr>
          <w:r w:rsidRPr="00EA7200">
            <w:rPr>
              <w:rStyle w:val="Platzhaltertext"/>
            </w:rPr>
            <w:t>Wähle ein Element</w:t>
          </w:r>
        </w:p>
      </w:docPartBody>
    </w:docPart>
    <w:docPart>
      <w:docPartPr>
        <w:name w:val="851083A38164495F80B55257EB0BA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A77A9-2AA4-4D26-A569-7E8B0E0CC6C6}"/>
      </w:docPartPr>
      <w:docPartBody>
        <w:p w:rsidR="00556F9F" w:rsidRDefault="00DC6A18" w:rsidP="00DC6A18">
          <w:pPr>
            <w:pStyle w:val="851083A38164495F80B55257EB0BABF03"/>
          </w:pPr>
          <w:r w:rsidRPr="00EA7200">
            <w:rPr>
              <w:rStyle w:val="Platzhaltertext"/>
            </w:rPr>
            <w:t>Wähle ein Element</w:t>
          </w:r>
        </w:p>
      </w:docPartBody>
    </w:docPart>
    <w:docPart>
      <w:docPartPr>
        <w:name w:val="E3E0C92EDDF34C35BFE6CF96BF228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7645D-0084-4EE6-B211-CADDDF6815A5}"/>
      </w:docPartPr>
      <w:docPartBody>
        <w:p w:rsidR="00556F9F" w:rsidRDefault="00DC6A18" w:rsidP="00DC6A18">
          <w:pPr>
            <w:pStyle w:val="E3E0C92EDDF34C35BFE6CF96BF228C931"/>
          </w:pPr>
          <w:r w:rsidRPr="00EA72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08A95509FC4F079EB1AFA63229F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6EF92-4F9D-46D4-A8C5-D1ED9B6B5EAB}"/>
      </w:docPartPr>
      <w:docPartBody>
        <w:p w:rsidR="00556F9F" w:rsidRDefault="00DC6A18" w:rsidP="00DC6A18">
          <w:pPr>
            <w:pStyle w:val="0D08A95509FC4F079EB1AFA63229FCAD1"/>
          </w:pPr>
          <w:r w:rsidRPr="00EA72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9EC42D14764EA98196AE3FEF94A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1B15F-757B-4223-B6DE-C2C04A42930A}"/>
      </w:docPartPr>
      <w:docPartBody>
        <w:p w:rsidR="00556F9F" w:rsidRDefault="00DC6A18" w:rsidP="00DC6A18">
          <w:pPr>
            <w:pStyle w:val="9C9EC42D14764EA98196AE3FEF94AB621"/>
          </w:pPr>
          <w:r w:rsidRPr="00EA72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75C15B0DA44B4A8C1FC6959A3D8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71F04-AED6-43DD-98D6-FF46D7C6EFF3}"/>
      </w:docPartPr>
      <w:docPartBody>
        <w:p w:rsidR="00556F9F" w:rsidRDefault="00DC6A18" w:rsidP="00DC6A18">
          <w:pPr>
            <w:pStyle w:val="AE75C15B0DA44B4A8C1FC6959A3D88691"/>
          </w:pPr>
          <w:r w:rsidRPr="00EA72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4B0D56848D450FB714994B40FBC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C46BE-49AA-43DB-944A-D720FEBCD1A5}"/>
      </w:docPartPr>
      <w:docPartBody>
        <w:p w:rsidR="00556F9F" w:rsidRDefault="00DC6A18" w:rsidP="00DC6A18">
          <w:pPr>
            <w:pStyle w:val="F34B0D56848D450FB714994B40FBC8341"/>
          </w:pPr>
          <w:r w:rsidRPr="00EA72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708BC4814F4CF9B569FE2ACBD96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0B2D3-1871-461C-A29D-E7C1C4DD769E}"/>
      </w:docPartPr>
      <w:docPartBody>
        <w:p w:rsidR="00556F9F" w:rsidRDefault="00DC6A18" w:rsidP="00DC6A18">
          <w:pPr>
            <w:pStyle w:val="7E708BC4814F4CF9B569FE2ACBD961F61"/>
          </w:pPr>
          <w:r w:rsidRPr="00EA72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E9BA6DF3B749AF8A9221494316B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5CA31-10FA-41C4-800D-6E1883DC3699}"/>
      </w:docPartPr>
      <w:docPartBody>
        <w:p w:rsidR="00556F9F" w:rsidRDefault="00DC6A18" w:rsidP="00DC6A18">
          <w:pPr>
            <w:pStyle w:val="0AE9BA6DF3B749AF8A9221494316BF8C1"/>
          </w:pPr>
          <w:r w:rsidRPr="00EA72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FB76B01700480282BD1F36C7EB7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3D424-DFBB-48F7-AD93-EC6DF074A44B}"/>
      </w:docPartPr>
      <w:docPartBody>
        <w:p w:rsidR="00556F9F" w:rsidRDefault="00DC6A18" w:rsidP="00DC6A18">
          <w:pPr>
            <w:pStyle w:val="5BFB76B01700480282BD1F36C7EB786B1"/>
          </w:pPr>
          <w:r>
            <w:rPr>
              <w:rStyle w:val="Platzhaltertext"/>
            </w:rPr>
            <w:t>Zahl eingeben</w:t>
          </w:r>
        </w:p>
      </w:docPartBody>
    </w:docPart>
    <w:docPart>
      <w:docPartPr>
        <w:name w:val="AB976F7EC1CF4ED0AEB0A4A0D19AB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45530-6B5E-40C6-9233-EC80BA0998A8}"/>
      </w:docPartPr>
      <w:docPartBody>
        <w:p w:rsidR="00556F9F" w:rsidRDefault="00DC6A18" w:rsidP="00DC6A18">
          <w:pPr>
            <w:pStyle w:val="AB976F7EC1CF4ED0AEB0A4A0D19AB37C1"/>
          </w:pPr>
          <w:r>
            <w:rPr>
              <w:rStyle w:val="Platzhaltertext"/>
            </w:rPr>
            <w:t>Zahl eingeben</w:t>
          </w:r>
        </w:p>
      </w:docPartBody>
    </w:docPart>
    <w:docPart>
      <w:docPartPr>
        <w:name w:val="5A8A451A673346A79A84AAA8A05E6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B72A3-03AE-4C99-BF08-4C6C3E811893}"/>
      </w:docPartPr>
      <w:docPartBody>
        <w:p w:rsidR="00556F9F" w:rsidRDefault="00DC6A18" w:rsidP="00DC6A18">
          <w:pPr>
            <w:pStyle w:val="5A8A451A673346A79A84AAA8A05E62D51"/>
          </w:pPr>
          <w:r w:rsidRPr="00EA72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CD15D1E0B14BD09B0DECD9E9081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6BB43-F8ED-4D3A-9265-0EEE7B1FB95F}"/>
      </w:docPartPr>
      <w:docPartBody>
        <w:p w:rsidR="00556F9F" w:rsidRDefault="00DC6A18" w:rsidP="00DC6A18">
          <w:pPr>
            <w:pStyle w:val="80CD15D1E0B14BD09B0DECD9E90814721"/>
          </w:pPr>
          <w:r w:rsidRPr="00EA72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C63C398778470DA20B5284229D9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876DC-0A9C-4565-AD75-16800BD84F2E}"/>
      </w:docPartPr>
      <w:docPartBody>
        <w:p w:rsidR="00556F9F" w:rsidRDefault="00DC6A18" w:rsidP="00DC6A18">
          <w:pPr>
            <w:pStyle w:val="42C63C398778470DA20B5284229D93C71"/>
          </w:pPr>
          <w:r w:rsidRPr="00EA72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507898258F4B038EF6ECBAC10EA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876E3-979C-463A-AD35-88D87211478D}"/>
      </w:docPartPr>
      <w:docPartBody>
        <w:p w:rsidR="00556F9F" w:rsidRDefault="00DC6A18" w:rsidP="00DC6A18">
          <w:pPr>
            <w:pStyle w:val="92507898258F4B038EF6ECBAC10EA46D1"/>
          </w:pPr>
          <w:r w:rsidRPr="00EA72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F37B89225D420F91A3C685821E5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BCB4E-D477-49B8-ACC2-607718699207}"/>
      </w:docPartPr>
      <w:docPartBody>
        <w:p w:rsidR="00556F9F" w:rsidRDefault="00DC6A18" w:rsidP="00DC6A18">
          <w:pPr>
            <w:pStyle w:val="AFF37B89225D420F91A3C685821E54F61"/>
          </w:pPr>
          <w:r w:rsidRPr="00EA72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8B127983A54CEF90840EE4C496C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98978-3507-40AC-B2C9-CE7A50F7E6DA}"/>
      </w:docPartPr>
      <w:docPartBody>
        <w:p w:rsidR="00556F9F" w:rsidRDefault="00DC6A18" w:rsidP="00DC6A18">
          <w:pPr>
            <w:pStyle w:val="AB8B127983A54CEF90840EE4C496CB9E1"/>
          </w:pPr>
          <w:r w:rsidRPr="00EA72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2BAB25D9394972B669D39D93770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32128-C27B-45B3-A83E-9274F5BD04CA}"/>
      </w:docPartPr>
      <w:docPartBody>
        <w:p w:rsidR="00556F9F" w:rsidRDefault="00DC6A18" w:rsidP="00DC6A18">
          <w:pPr>
            <w:pStyle w:val="652BAB25D9394972B669D39D937705AB"/>
          </w:pPr>
          <w:r w:rsidRPr="00EA720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18"/>
    <w:rsid w:val="00556F9F"/>
    <w:rsid w:val="00D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6A18"/>
    <w:rPr>
      <w:color w:val="808080"/>
    </w:rPr>
  </w:style>
  <w:style w:type="paragraph" w:customStyle="1" w:styleId="E3E0C92EDDF34C35BFE6CF96BF228C931">
    <w:name w:val="E3E0C92EDDF34C35BFE6CF96BF228C931"/>
    <w:rsid w:val="00DC6A18"/>
    <w:rPr>
      <w:rFonts w:eastAsiaTheme="minorHAnsi"/>
      <w:lang w:eastAsia="en-US"/>
    </w:rPr>
  </w:style>
  <w:style w:type="paragraph" w:customStyle="1" w:styleId="0D08A95509FC4F079EB1AFA63229FCAD1">
    <w:name w:val="0D08A95509FC4F079EB1AFA63229FCAD1"/>
    <w:rsid w:val="00DC6A18"/>
    <w:rPr>
      <w:rFonts w:eastAsiaTheme="minorHAnsi"/>
      <w:lang w:eastAsia="en-US"/>
    </w:rPr>
  </w:style>
  <w:style w:type="paragraph" w:customStyle="1" w:styleId="9C9EC42D14764EA98196AE3FEF94AB621">
    <w:name w:val="9C9EC42D14764EA98196AE3FEF94AB621"/>
    <w:rsid w:val="00DC6A18"/>
    <w:rPr>
      <w:rFonts w:eastAsiaTheme="minorHAnsi"/>
      <w:lang w:eastAsia="en-US"/>
    </w:rPr>
  </w:style>
  <w:style w:type="paragraph" w:customStyle="1" w:styleId="AE75C15B0DA44B4A8C1FC6959A3D88691">
    <w:name w:val="AE75C15B0DA44B4A8C1FC6959A3D88691"/>
    <w:rsid w:val="00DC6A18"/>
    <w:rPr>
      <w:rFonts w:eastAsiaTheme="minorHAnsi"/>
      <w:lang w:eastAsia="en-US"/>
    </w:rPr>
  </w:style>
  <w:style w:type="paragraph" w:customStyle="1" w:styleId="F34B0D56848D450FB714994B40FBC8341">
    <w:name w:val="F34B0D56848D450FB714994B40FBC8341"/>
    <w:rsid w:val="00DC6A18"/>
    <w:rPr>
      <w:rFonts w:eastAsiaTheme="minorHAnsi"/>
      <w:lang w:eastAsia="en-US"/>
    </w:rPr>
  </w:style>
  <w:style w:type="paragraph" w:customStyle="1" w:styleId="7E708BC4814F4CF9B569FE2ACBD961F61">
    <w:name w:val="7E708BC4814F4CF9B569FE2ACBD961F61"/>
    <w:rsid w:val="00DC6A18"/>
    <w:rPr>
      <w:rFonts w:eastAsiaTheme="minorHAnsi"/>
      <w:lang w:eastAsia="en-US"/>
    </w:rPr>
  </w:style>
  <w:style w:type="paragraph" w:customStyle="1" w:styleId="0AE9BA6DF3B749AF8A9221494316BF8C1">
    <w:name w:val="0AE9BA6DF3B749AF8A9221494316BF8C1"/>
    <w:rsid w:val="00DC6A18"/>
    <w:rPr>
      <w:rFonts w:eastAsiaTheme="minorHAnsi"/>
      <w:lang w:eastAsia="en-US"/>
    </w:rPr>
  </w:style>
  <w:style w:type="paragraph" w:customStyle="1" w:styleId="5BFB76B01700480282BD1F36C7EB786B1">
    <w:name w:val="5BFB76B01700480282BD1F36C7EB786B1"/>
    <w:rsid w:val="00DC6A18"/>
    <w:rPr>
      <w:rFonts w:eastAsiaTheme="minorHAnsi"/>
      <w:lang w:eastAsia="en-US"/>
    </w:rPr>
  </w:style>
  <w:style w:type="paragraph" w:customStyle="1" w:styleId="AB976F7EC1CF4ED0AEB0A4A0D19AB37C1">
    <w:name w:val="AB976F7EC1CF4ED0AEB0A4A0D19AB37C1"/>
    <w:rsid w:val="00DC6A18"/>
    <w:rPr>
      <w:rFonts w:eastAsiaTheme="minorHAnsi"/>
      <w:lang w:eastAsia="en-US"/>
    </w:rPr>
  </w:style>
  <w:style w:type="paragraph" w:customStyle="1" w:styleId="652BAB25D9394972B669D39D937705AB">
    <w:name w:val="652BAB25D9394972B669D39D937705AB"/>
    <w:rsid w:val="00DC6A18"/>
    <w:rPr>
      <w:rFonts w:eastAsiaTheme="minorHAnsi"/>
      <w:lang w:eastAsia="en-US"/>
    </w:rPr>
  </w:style>
  <w:style w:type="paragraph" w:customStyle="1" w:styleId="5A8A451A673346A79A84AAA8A05E62D51">
    <w:name w:val="5A8A451A673346A79A84AAA8A05E62D51"/>
    <w:rsid w:val="00DC6A18"/>
    <w:rPr>
      <w:rFonts w:eastAsiaTheme="minorHAnsi"/>
      <w:lang w:eastAsia="en-US"/>
    </w:rPr>
  </w:style>
  <w:style w:type="paragraph" w:customStyle="1" w:styleId="80CD15D1E0B14BD09B0DECD9E90814721">
    <w:name w:val="80CD15D1E0B14BD09B0DECD9E90814721"/>
    <w:rsid w:val="00DC6A18"/>
    <w:rPr>
      <w:rFonts w:eastAsiaTheme="minorHAnsi"/>
      <w:lang w:eastAsia="en-US"/>
    </w:rPr>
  </w:style>
  <w:style w:type="paragraph" w:customStyle="1" w:styleId="42C63C398778470DA20B5284229D93C71">
    <w:name w:val="42C63C398778470DA20B5284229D93C71"/>
    <w:rsid w:val="00DC6A18"/>
    <w:rPr>
      <w:rFonts w:eastAsiaTheme="minorHAnsi"/>
      <w:lang w:eastAsia="en-US"/>
    </w:rPr>
  </w:style>
  <w:style w:type="paragraph" w:customStyle="1" w:styleId="30C69391EDB243D2BD4C8B37FBB4B3EC3">
    <w:name w:val="30C69391EDB243D2BD4C8B37FBB4B3EC3"/>
    <w:rsid w:val="00DC6A18"/>
    <w:rPr>
      <w:rFonts w:eastAsiaTheme="minorHAnsi"/>
      <w:lang w:eastAsia="en-US"/>
    </w:rPr>
  </w:style>
  <w:style w:type="paragraph" w:customStyle="1" w:styleId="00DC5AD50C1C4378846E1A1A566701B83">
    <w:name w:val="00DC5AD50C1C4378846E1A1A566701B83"/>
    <w:rsid w:val="00DC6A18"/>
    <w:rPr>
      <w:rFonts w:eastAsiaTheme="minorHAnsi"/>
      <w:lang w:eastAsia="en-US"/>
    </w:rPr>
  </w:style>
  <w:style w:type="paragraph" w:customStyle="1" w:styleId="851083A38164495F80B55257EB0BABF03">
    <w:name w:val="851083A38164495F80B55257EB0BABF03"/>
    <w:rsid w:val="00DC6A18"/>
    <w:rPr>
      <w:rFonts w:eastAsiaTheme="minorHAnsi"/>
      <w:lang w:eastAsia="en-US"/>
    </w:rPr>
  </w:style>
  <w:style w:type="paragraph" w:customStyle="1" w:styleId="92507898258F4B038EF6ECBAC10EA46D1">
    <w:name w:val="92507898258F4B038EF6ECBAC10EA46D1"/>
    <w:rsid w:val="00DC6A18"/>
    <w:rPr>
      <w:rFonts w:eastAsiaTheme="minorHAnsi"/>
      <w:lang w:eastAsia="en-US"/>
    </w:rPr>
  </w:style>
  <w:style w:type="paragraph" w:customStyle="1" w:styleId="AFF37B89225D420F91A3C685821E54F61">
    <w:name w:val="AFF37B89225D420F91A3C685821E54F61"/>
    <w:rsid w:val="00DC6A18"/>
    <w:rPr>
      <w:rFonts w:eastAsiaTheme="minorHAnsi"/>
      <w:lang w:eastAsia="en-US"/>
    </w:rPr>
  </w:style>
  <w:style w:type="paragraph" w:customStyle="1" w:styleId="AB8B127983A54CEF90840EE4C496CB9E1">
    <w:name w:val="AB8B127983A54CEF90840EE4C496CB9E1"/>
    <w:rsid w:val="00DC6A1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72C87-9E35-4B4C-93DD-160FC0CF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Heuberger Sebastian / Marktgemeinde Thalgau</dc:creator>
  <cp:keywords/>
  <dc:description/>
  <cp:lastModifiedBy>Heuberger Sebastian / Marktgemeinde Thalgau</cp:lastModifiedBy>
  <cp:revision>8</cp:revision>
  <dcterms:created xsi:type="dcterms:W3CDTF">2023-03-07T13:43:00Z</dcterms:created>
  <dcterms:modified xsi:type="dcterms:W3CDTF">2023-03-09T14:12:00Z</dcterms:modified>
</cp:coreProperties>
</file>